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2F" w:rsidRDefault="002E202F" w:rsidP="00F5295C">
      <w:bookmarkStart w:id="0" w:name="_GoBack"/>
      <w:bookmarkEnd w:id="0"/>
    </w:p>
    <w:p w:rsidR="00F5295C" w:rsidRDefault="00F5295C" w:rsidP="00F5295C"/>
    <w:p w:rsidR="00F5295C" w:rsidRDefault="00F5295C" w:rsidP="00F5295C"/>
    <w:p w:rsidR="00F5295C" w:rsidRPr="00BA42CA" w:rsidRDefault="00F5295C" w:rsidP="00F5295C">
      <w:pPr>
        <w:shd w:val="clear" w:color="auto" w:fill="D0CECE" w:themeFill="background2" w:themeFillShade="E6"/>
        <w:jc w:val="center"/>
        <w:rPr>
          <w:rFonts w:ascii="Maiandra GD" w:hAnsi="Maiandra GD"/>
          <w:b/>
          <w:sz w:val="32"/>
          <w:szCs w:val="32"/>
        </w:rPr>
      </w:pPr>
      <w:r w:rsidRPr="00BA42CA">
        <w:rPr>
          <w:rFonts w:ascii="Maiandra GD" w:hAnsi="Maiandra GD"/>
          <w:b/>
          <w:sz w:val="32"/>
          <w:szCs w:val="32"/>
        </w:rPr>
        <w:t>PROJET EDUCATIF DE L’ÉCOLE SAINTE MARIE</w:t>
      </w:r>
    </w:p>
    <w:p w:rsidR="007372F4" w:rsidRDefault="007372F4" w:rsidP="00F5295C">
      <w:pPr>
        <w:rPr>
          <w:rFonts w:ascii="Maiandra GD" w:hAnsi="Maiandra GD"/>
          <w:sz w:val="22"/>
          <w:szCs w:val="22"/>
        </w:rPr>
      </w:pPr>
    </w:p>
    <w:p w:rsidR="00F5295C" w:rsidRDefault="0029555B" w:rsidP="007372F4">
      <w:pPr>
        <w:spacing w:line="276" w:lineRule="auto"/>
        <w:rPr>
          <w:rFonts w:ascii="Maiandra GD" w:hAnsi="Maiandra GD"/>
          <w:sz w:val="22"/>
          <w:szCs w:val="22"/>
        </w:rPr>
      </w:pPr>
      <w:r w:rsidRPr="007372F4">
        <w:rPr>
          <w:rFonts w:ascii="Maiandra GD" w:hAnsi="Maiandra GD"/>
          <w:sz w:val="22"/>
          <w:szCs w:val="22"/>
        </w:rPr>
        <w:t>L’ensemble scolaire Sainte Marie est un établissement associé par contrat à l’état et relevant de la tutelle catholique des Filles de la Charité de Saint-Vincent de Paul. L’enseignement dispensé est conforme aux programmes et aux règles de l’éducation nationale, dans le cadre</w:t>
      </w:r>
      <w:r w:rsidR="003C45A5">
        <w:rPr>
          <w:rFonts w:ascii="Maiandra GD" w:hAnsi="Maiandra GD"/>
          <w:sz w:val="22"/>
          <w:szCs w:val="22"/>
        </w:rPr>
        <w:t xml:space="preserve"> plus global</w:t>
      </w:r>
      <w:r w:rsidR="007372F4" w:rsidRPr="007372F4">
        <w:rPr>
          <w:rFonts w:ascii="Maiandra GD" w:hAnsi="Maiandra GD"/>
          <w:sz w:val="22"/>
          <w:szCs w:val="22"/>
        </w:rPr>
        <w:t xml:space="preserve"> de notre proje</w:t>
      </w:r>
      <w:r w:rsidR="00C92A07">
        <w:rPr>
          <w:rFonts w:ascii="Maiandra GD" w:hAnsi="Maiandra GD"/>
          <w:sz w:val="22"/>
          <w:szCs w:val="22"/>
        </w:rPr>
        <w:t>t</w:t>
      </w:r>
      <w:r w:rsidR="007372F4" w:rsidRPr="007372F4">
        <w:rPr>
          <w:rFonts w:ascii="Maiandra GD" w:hAnsi="Maiandra GD"/>
          <w:sz w:val="22"/>
          <w:szCs w:val="22"/>
        </w:rPr>
        <w:t xml:space="preserve"> éducatif qui peut se résumer ainsi :</w:t>
      </w:r>
    </w:p>
    <w:p w:rsidR="007372F4" w:rsidRPr="007372F4" w:rsidRDefault="007372F4" w:rsidP="00F5295C">
      <w:pPr>
        <w:rPr>
          <w:rFonts w:ascii="Maiandra GD" w:hAnsi="Maiandra GD"/>
          <w:sz w:val="22"/>
          <w:szCs w:val="22"/>
        </w:rPr>
      </w:pPr>
    </w:p>
    <w:p w:rsidR="00F5295C" w:rsidRPr="00B57AE0" w:rsidRDefault="00F5295C" w:rsidP="00B57AE0">
      <w:pPr>
        <w:pStyle w:val="Paragraphedeliste"/>
        <w:numPr>
          <w:ilvl w:val="0"/>
          <w:numId w:val="6"/>
        </w:numPr>
        <w:rPr>
          <w:rFonts w:ascii="Maiandra GD" w:hAnsi="Maiandra GD"/>
          <w:u w:val="single"/>
        </w:rPr>
      </w:pPr>
      <w:r w:rsidRPr="00B57AE0">
        <w:rPr>
          <w:rFonts w:ascii="Maiandra GD" w:hAnsi="Maiandra GD"/>
          <w:b/>
          <w:bCs/>
          <w:u w:val="single"/>
        </w:rPr>
        <w:t>ÉPANOUISSEMENT DE LA PERSONNALITE DE L’ENFANT</w:t>
      </w:r>
    </w:p>
    <w:p w:rsidR="00F5295C" w:rsidRPr="009048D8" w:rsidRDefault="00F5295C" w:rsidP="00F5295C">
      <w:pPr>
        <w:rPr>
          <w:rFonts w:ascii="Maiandra GD" w:hAnsi="Maiandra GD"/>
          <w:sz w:val="12"/>
          <w:szCs w:val="12"/>
        </w:rPr>
      </w:pPr>
    </w:p>
    <w:p w:rsidR="00F5295C" w:rsidRPr="008D391B" w:rsidRDefault="003C45A5" w:rsidP="00F5295C">
      <w:pPr>
        <w:spacing w:line="276" w:lineRule="auto"/>
        <w:jc w:val="both"/>
        <w:rPr>
          <w:rFonts w:ascii="Maiandra GD" w:hAnsi="Maiandra GD"/>
          <w:sz w:val="22"/>
          <w:szCs w:val="22"/>
        </w:rPr>
      </w:pPr>
      <w:r>
        <w:rPr>
          <w:rFonts w:ascii="Maiandra GD" w:hAnsi="Maiandra GD"/>
          <w:sz w:val="22"/>
          <w:szCs w:val="22"/>
        </w:rPr>
        <w:t>L’équipe pédagogique cherche</w:t>
      </w:r>
      <w:r w:rsidR="00F5295C" w:rsidRPr="008D391B">
        <w:rPr>
          <w:rFonts w:ascii="Maiandra GD" w:hAnsi="Maiandra GD"/>
          <w:sz w:val="22"/>
          <w:szCs w:val="22"/>
        </w:rPr>
        <w:t xml:space="preserve"> à découvrir et à développer les qualités propres à chaque enfant : </w:t>
      </w:r>
    </w:p>
    <w:p w:rsidR="00F5295C" w:rsidRPr="008D391B" w:rsidRDefault="00F5295C" w:rsidP="00F5295C">
      <w:pPr>
        <w:numPr>
          <w:ilvl w:val="0"/>
          <w:numId w:val="1"/>
        </w:numPr>
        <w:tabs>
          <w:tab w:val="clear" w:pos="4380"/>
          <w:tab w:val="num" w:pos="1066"/>
        </w:tabs>
        <w:spacing w:line="276" w:lineRule="auto"/>
        <w:ind w:left="1066"/>
        <w:jc w:val="both"/>
        <w:rPr>
          <w:rFonts w:ascii="Maiandra GD" w:hAnsi="Maiandra GD"/>
          <w:sz w:val="22"/>
          <w:szCs w:val="22"/>
        </w:rPr>
      </w:pPr>
      <w:r w:rsidRPr="008D391B">
        <w:rPr>
          <w:rFonts w:ascii="Maiandra GD" w:hAnsi="Maiandra GD"/>
          <w:sz w:val="22"/>
          <w:szCs w:val="22"/>
        </w:rPr>
        <w:t>en l’amenant progressivement à comprendre la nécessité d’une discipline personnelle de travail ;</w:t>
      </w:r>
    </w:p>
    <w:p w:rsidR="00F5295C" w:rsidRPr="008D391B" w:rsidRDefault="00F5295C" w:rsidP="00F5295C">
      <w:pPr>
        <w:numPr>
          <w:ilvl w:val="0"/>
          <w:numId w:val="1"/>
        </w:numPr>
        <w:tabs>
          <w:tab w:val="clear" w:pos="4380"/>
          <w:tab w:val="num" w:pos="1066"/>
        </w:tabs>
        <w:spacing w:line="276" w:lineRule="auto"/>
        <w:ind w:left="1066"/>
        <w:jc w:val="both"/>
        <w:rPr>
          <w:rFonts w:ascii="Maiandra GD" w:hAnsi="Maiandra GD"/>
          <w:sz w:val="22"/>
          <w:szCs w:val="22"/>
        </w:rPr>
      </w:pPr>
      <w:r w:rsidRPr="008D391B">
        <w:rPr>
          <w:rFonts w:ascii="Maiandra GD" w:hAnsi="Maiandra GD"/>
          <w:sz w:val="22"/>
          <w:szCs w:val="22"/>
        </w:rPr>
        <w:t>en lui donnant peu à peu le sens des responsabilités ;</w:t>
      </w:r>
    </w:p>
    <w:p w:rsidR="00F5295C" w:rsidRDefault="00F5295C" w:rsidP="00F5295C">
      <w:pPr>
        <w:numPr>
          <w:ilvl w:val="0"/>
          <w:numId w:val="1"/>
        </w:numPr>
        <w:tabs>
          <w:tab w:val="clear" w:pos="4380"/>
          <w:tab w:val="num" w:pos="1066"/>
        </w:tabs>
        <w:spacing w:line="276" w:lineRule="auto"/>
        <w:ind w:left="1066"/>
        <w:jc w:val="both"/>
        <w:rPr>
          <w:rFonts w:ascii="Maiandra GD" w:hAnsi="Maiandra GD"/>
          <w:sz w:val="22"/>
          <w:szCs w:val="22"/>
        </w:rPr>
      </w:pPr>
      <w:r w:rsidRPr="008D391B">
        <w:rPr>
          <w:rFonts w:ascii="Maiandra GD" w:hAnsi="Maiandra GD"/>
          <w:sz w:val="22"/>
          <w:szCs w:val="22"/>
        </w:rPr>
        <w:t>en l’</w:t>
      </w:r>
      <w:r>
        <w:rPr>
          <w:rFonts w:ascii="Maiandra GD" w:hAnsi="Maiandra GD"/>
          <w:sz w:val="22"/>
          <w:szCs w:val="22"/>
        </w:rPr>
        <w:t>aidant à acquérir son autonomie</w:t>
      </w:r>
    </w:p>
    <w:p w:rsidR="00F5295C" w:rsidRDefault="00F5295C" w:rsidP="00F5295C">
      <w:pPr>
        <w:numPr>
          <w:ilvl w:val="0"/>
          <w:numId w:val="1"/>
        </w:numPr>
        <w:tabs>
          <w:tab w:val="clear" w:pos="4380"/>
          <w:tab w:val="num" w:pos="1066"/>
        </w:tabs>
        <w:spacing w:line="276" w:lineRule="auto"/>
        <w:ind w:left="1066"/>
        <w:jc w:val="both"/>
        <w:rPr>
          <w:rFonts w:ascii="Maiandra GD" w:hAnsi="Maiandra GD"/>
          <w:sz w:val="22"/>
          <w:szCs w:val="22"/>
        </w:rPr>
      </w:pPr>
      <w:r>
        <w:rPr>
          <w:rFonts w:ascii="Maiandra GD" w:hAnsi="Maiandra GD"/>
          <w:sz w:val="22"/>
          <w:szCs w:val="22"/>
        </w:rPr>
        <w:t>E</w:t>
      </w:r>
      <w:r w:rsidRPr="00A96893">
        <w:rPr>
          <w:rFonts w:ascii="Maiandra GD" w:hAnsi="Maiandra GD"/>
          <w:sz w:val="22"/>
          <w:szCs w:val="22"/>
        </w:rPr>
        <w:t>n l’accompagnant le plus loin possible en fonction de ses capacités.</w:t>
      </w:r>
    </w:p>
    <w:p w:rsidR="00F5295C" w:rsidRPr="00102F0B" w:rsidRDefault="00F5295C" w:rsidP="00F5295C">
      <w:pPr>
        <w:spacing w:line="276" w:lineRule="auto"/>
        <w:ind w:left="1066"/>
        <w:jc w:val="both"/>
        <w:rPr>
          <w:rFonts w:ascii="Maiandra GD" w:hAnsi="Maiandra GD"/>
          <w:sz w:val="20"/>
          <w:szCs w:val="20"/>
        </w:rPr>
      </w:pPr>
    </w:p>
    <w:p w:rsidR="00F5295C" w:rsidRPr="00043308" w:rsidRDefault="00F5295C" w:rsidP="00F5295C">
      <w:pPr>
        <w:pStyle w:val="Paragraphedeliste"/>
        <w:numPr>
          <w:ilvl w:val="0"/>
          <w:numId w:val="5"/>
        </w:numPr>
        <w:rPr>
          <w:rFonts w:ascii="Maiandra GD" w:hAnsi="Maiandra GD"/>
          <w:u w:val="single"/>
        </w:rPr>
      </w:pPr>
      <w:r w:rsidRPr="00043308">
        <w:rPr>
          <w:rFonts w:ascii="Maiandra GD" w:hAnsi="Maiandra GD"/>
          <w:b/>
          <w:bCs/>
          <w:u w:val="single"/>
        </w:rPr>
        <w:t>APPRENTISSAGE DE LA VIE</w:t>
      </w:r>
    </w:p>
    <w:p w:rsidR="00F5295C" w:rsidRPr="00A96893" w:rsidRDefault="00F5295C" w:rsidP="00F5295C">
      <w:pPr>
        <w:rPr>
          <w:rFonts w:ascii="Maiandra GD" w:hAnsi="Maiandra GD"/>
          <w:sz w:val="16"/>
          <w:szCs w:val="16"/>
          <w:u w:val="single"/>
        </w:rPr>
      </w:pPr>
    </w:p>
    <w:p w:rsidR="00F5295C" w:rsidRPr="008D391B" w:rsidRDefault="00F5295C" w:rsidP="00F5295C">
      <w:pPr>
        <w:spacing w:line="276" w:lineRule="auto"/>
        <w:rPr>
          <w:rFonts w:ascii="Maiandra GD" w:hAnsi="Maiandra GD"/>
          <w:sz w:val="22"/>
          <w:szCs w:val="22"/>
        </w:rPr>
      </w:pPr>
      <w:r w:rsidRPr="008D391B">
        <w:rPr>
          <w:rFonts w:ascii="Maiandra GD" w:hAnsi="Maiandra GD"/>
          <w:sz w:val="22"/>
          <w:szCs w:val="22"/>
        </w:rPr>
        <w:t>Notre objectif est d’amener l’enfant à s’épanouir tant dans son corps que dans son esprit :</w:t>
      </w:r>
    </w:p>
    <w:p w:rsidR="00F5295C" w:rsidRPr="008D391B" w:rsidRDefault="00F5295C" w:rsidP="00F5295C">
      <w:pPr>
        <w:numPr>
          <w:ilvl w:val="0"/>
          <w:numId w:val="1"/>
        </w:numPr>
        <w:tabs>
          <w:tab w:val="clear" w:pos="4380"/>
          <w:tab w:val="num" w:pos="1066"/>
        </w:tabs>
        <w:spacing w:line="276" w:lineRule="auto"/>
        <w:ind w:left="1066"/>
        <w:rPr>
          <w:rFonts w:ascii="Maiandra GD" w:hAnsi="Maiandra GD"/>
          <w:sz w:val="22"/>
          <w:szCs w:val="22"/>
        </w:rPr>
      </w:pPr>
      <w:r w:rsidRPr="008D391B">
        <w:rPr>
          <w:rFonts w:ascii="Maiandra GD" w:hAnsi="Maiandra GD"/>
          <w:sz w:val="22"/>
          <w:szCs w:val="22"/>
        </w:rPr>
        <w:t>en lui apprenant à respecter et à aimer les autres, quelles que soient les différences intellectuelles, culturelles et religieuses ;</w:t>
      </w:r>
    </w:p>
    <w:p w:rsidR="00F5295C" w:rsidRDefault="00F5295C" w:rsidP="00F5295C">
      <w:pPr>
        <w:numPr>
          <w:ilvl w:val="0"/>
          <w:numId w:val="1"/>
        </w:numPr>
        <w:tabs>
          <w:tab w:val="clear" w:pos="4380"/>
          <w:tab w:val="num" w:pos="1066"/>
        </w:tabs>
        <w:spacing w:line="276" w:lineRule="auto"/>
        <w:ind w:left="1066"/>
        <w:rPr>
          <w:rFonts w:ascii="Maiandra GD" w:hAnsi="Maiandra GD"/>
          <w:sz w:val="22"/>
          <w:szCs w:val="22"/>
        </w:rPr>
      </w:pPr>
      <w:r w:rsidRPr="008D391B">
        <w:rPr>
          <w:rFonts w:ascii="Maiandra GD" w:hAnsi="Maiandra GD"/>
          <w:sz w:val="22"/>
          <w:szCs w:val="22"/>
        </w:rPr>
        <w:t>en développant son esprit de tolérance ;</w:t>
      </w:r>
      <w:r>
        <w:rPr>
          <w:rFonts w:ascii="Maiandra GD" w:hAnsi="Maiandra GD"/>
          <w:sz w:val="22"/>
          <w:szCs w:val="22"/>
        </w:rPr>
        <w:t xml:space="preserve"> e</w:t>
      </w:r>
      <w:r w:rsidRPr="00A96893">
        <w:rPr>
          <w:rFonts w:ascii="Maiandra GD" w:hAnsi="Maiandra GD"/>
          <w:sz w:val="22"/>
          <w:szCs w:val="22"/>
        </w:rPr>
        <w:t>n formant son sens critique, son jugement.</w:t>
      </w:r>
    </w:p>
    <w:p w:rsidR="00F5295C" w:rsidRDefault="00F5295C" w:rsidP="00F5295C">
      <w:pPr>
        <w:rPr>
          <w:rFonts w:ascii="Maiandra GD" w:hAnsi="Maiandra GD"/>
          <w:sz w:val="22"/>
          <w:szCs w:val="22"/>
        </w:rPr>
      </w:pPr>
    </w:p>
    <w:p w:rsidR="00F5295C" w:rsidRPr="00043308" w:rsidRDefault="00F5295C" w:rsidP="00F5295C">
      <w:pPr>
        <w:pStyle w:val="Paragraphedeliste"/>
        <w:numPr>
          <w:ilvl w:val="0"/>
          <w:numId w:val="4"/>
        </w:numPr>
        <w:rPr>
          <w:rFonts w:ascii="Maiandra GD" w:hAnsi="Maiandra GD"/>
        </w:rPr>
      </w:pPr>
      <w:r w:rsidRPr="00043308">
        <w:rPr>
          <w:rFonts w:ascii="Maiandra GD" w:hAnsi="Maiandra GD"/>
          <w:b/>
          <w:bCs/>
          <w:u w:val="single"/>
        </w:rPr>
        <w:t>ÉVEIL A LA VIE SPIRITUELLE</w:t>
      </w:r>
    </w:p>
    <w:p w:rsidR="00F5295C" w:rsidRPr="00BA42CA" w:rsidRDefault="00F5295C" w:rsidP="00F5295C">
      <w:pPr>
        <w:rPr>
          <w:rFonts w:ascii="Maiandra GD" w:hAnsi="Maiandra GD"/>
          <w:sz w:val="16"/>
          <w:szCs w:val="16"/>
        </w:rPr>
      </w:pPr>
    </w:p>
    <w:p w:rsidR="00F5295C" w:rsidRPr="008D391B" w:rsidRDefault="00F5295C" w:rsidP="00F5295C">
      <w:pPr>
        <w:spacing w:line="276" w:lineRule="auto"/>
        <w:jc w:val="both"/>
        <w:rPr>
          <w:rFonts w:ascii="Maiandra GD" w:hAnsi="Maiandra GD"/>
          <w:sz w:val="22"/>
          <w:szCs w:val="22"/>
        </w:rPr>
      </w:pPr>
      <w:r w:rsidRPr="008D391B">
        <w:rPr>
          <w:rFonts w:ascii="Maiandra GD" w:hAnsi="Maiandra GD"/>
          <w:sz w:val="22"/>
          <w:szCs w:val="22"/>
        </w:rPr>
        <w:t xml:space="preserve">L’enseignement, dans nos établissements </w:t>
      </w:r>
      <w:proofErr w:type="spellStart"/>
      <w:r w:rsidRPr="008D391B">
        <w:rPr>
          <w:rFonts w:ascii="Maiandra GD" w:hAnsi="Maiandra GD"/>
          <w:sz w:val="22"/>
          <w:szCs w:val="22"/>
        </w:rPr>
        <w:t>vincentiens</w:t>
      </w:r>
      <w:proofErr w:type="spellEnd"/>
      <w:r w:rsidRPr="008D391B">
        <w:rPr>
          <w:rFonts w:ascii="Maiandra GD" w:hAnsi="Maiandra GD"/>
          <w:sz w:val="22"/>
          <w:szCs w:val="22"/>
        </w:rPr>
        <w:t>, a pour caractère propre de lier dans le temps et le même acte, la formation de la volonté, l’éducation de la foi et l’acquisition du savoir.</w:t>
      </w:r>
    </w:p>
    <w:p w:rsidR="00F5295C" w:rsidRPr="008D391B" w:rsidRDefault="00F5295C" w:rsidP="00F5295C">
      <w:pPr>
        <w:spacing w:line="276" w:lineRule="auto"/>
        <w:jc w:val="both"/>
        <w:rPr>
          <w:rFonts w:ascii="Maiandra GD" w:hAnsi="Maiandra GD"/>
          <w:sz w:val="22"/>
          <w:szCs w:val="22"/>
        </w:rPr>
      </w:pPr>
      <w:r w:rsidRPr="008D391B">
        <w:rPr>
          <w:rFonts w:ascii="Maiandra GD" w:hAnsi="Maiandra GD"/>
          <w:sz w:val="22"/>
          <w:szCs w:val="22"/>
        </w:rPr>
        <w:t>Ainsi des temps d’éveil à la foi sont présents dans l’emploi du temps.</w:t>
      </w:r>
    </w:p>
    <w:p w:rsidR="00F5295C" w:rsidRDefault="00F5295C" w:rsidP="00F5295C">
      <w:pPr>
        <w:spacing w:line="276" w:lineRule="auto"/>
        <w:rPr>
          <w:rFonts w:ascii="Maiandra GD" w:hAnsi="Maiandra GD"/>
          <w:sz w:val="22"/>
          <w:szCs w:val="22"/>
        </w:rPr>
      </w:pPr>
      <w:r w:rsidRPr="008D391B">
        <w:rPr>
          <w:rFonts w:ascii="Maiandra GD" w:hAnsi="Maiandra GD"/>
          <w:sz w:val="22"/>
          <w:szCs w:val="22"/>
        </w:rPr>
        <w:t>Des célébrations ont lieu sur le temps scolaire à  l’école ou en paroisse.</w:t>
      </w:r>
    </w:p>
    <w:p w:rsidR="00F5295C" w:rsidRPr="00102F0B" w:rsidRDefault="00F5295C" w:rsidP="00F5295C">
      <w:pPr>
        <w:rPr>
          <w:rFonts w:ascii="Maiandra GD" w:hAnsi="Maiandra GD"/>
          <w:sz w:val="18"/>
          <w:szCs w:val="18"/>
        </w:rPr>
      </w:pPr>
    </w:p>
    <w:p w:rsidR="00F5295C" w:rsidRPr="00043308" w:rsidRDefault="00F5295C" w:rsidP="00F5295C">
      <w:pPr>
        <w:pStyle w:val="Paragraphedeliste"/>
        <w:numPr>
          <w:ilvl w:val="0"/>
          <w:numId w:val="3"/>
        </w:numPr>
        <w:rPr>
          <w:rFonts w:ascii="Maiandra GD" w:hAnsi="Maiandra GD"/>
          <w:b/>
        </w:rPr>
      </w:pPr>
      <w:r w:rsidRPr="00043308">
        <w:rPr>
          <w:rFonts w:ascii="Maiandra GD" w:hAnsi="Maiandra GD"/>
          <w:b/>
        </w:rPr>
        <w:t xml:space="preserve">COMPOSITION DE L’ECOLE </w:t>
      </w:r>
    </w:p>
    <w:p w:rsidR="00F5295C" w:rsidRPr="008D391B" w:rsidRDefault="00F5295C" w:rsidP="00F5295C">
      <w:pPr>
        <w:numPr>
          <w:ilvl w:val="0"/>
          <w:numId w:val="2"/>
        </w:numPr>
        <w:spacing w:before="240" w:line="276" w:lineRule="auto"/>
        <w:rPr>
          <w:rFonts w:ascii="Maiandra GD" w:hAnsi="Maiandra GD"/>
          <w:sz w:val="22"/>
          <w:szCs w:val="22"/>
        </w:rPr>
      </w:pPr>
      <w:r w:rsidRPr="008D391B">
        <w:rPr>
          <w:rFonts w:ascii="Maiandra GD" w:hAnsi="Maiandra GD"/>
          <w:sz w:val="22"/>
          <w:szCs w:val="22"/>
        </w:rPr>
        <w:t>3 classes de maternelle (petite section, moyenne section, et grande section).</w:t>
      </w:r>
    </w:p>
    <w:p w:rsidR="00F5295C" w:rsidRDefault="00F5295C" w:rsidP="00F5295C">
      <w:pPr>
        <w:numPr>
          <w:ilvl w:val="0"/>
          <w:numId w:val="2"/>
        </w:numPr>
        <w:spacing w:line="276" w:lineRule="auto"/>
        <w:rPr>
          <w:rFonts w:ascii="Maiandra GD" w:hAnsi="Maiandra GD"/>
          <w:sz w:val="22"/>
          <w:szCs w:val="22"/>
        </w:rPr>
      </w:pPr>
      <w:r w:rsidRPr="008D391B">
        <w:rPr>
          <w:rFonts w:ascii="Maiandra GD" w:hAnsi="Maiandra GD"/>
          <w:sz w:val="22"/>
          <w:szCs w:val="22"/>
        </w:rPr>
        <w:t>10 classes élémentaires du CP au Cm2 (2 classes par niveau)</w:t>
      </w:r>
    </w:p>
    <w:p w:rsidR="00F5295C" w:rsidRDefault="00F5295C" w:rsidP="00F5295C">
      <w:pPr>
        <w:numPr>
          <w:ilvl w:val="0"/>
          <w:numId w:val="2"/>
        </w:numPr>
        <w:spacing w:line="276" w:lineRule="auto"/>
        <w:rPr>
          <w:rFonts w:ascii="Maiandra GD" w:hAnsi="Maiandra GD"/>
          <w:sz w:val="22"/>
          <w:szCs w:val="22"/>
        </w:rPr>
      </w:pPr>
      <w:r w:rsidRPr="00A96893">
        <w:rPr>
          <w:rFonts w:ascii="Maiandra GD" w:hAnsi="Maiandra GD"/>
          <w:sz w:val="22"/>
          <w:szCs w:val="22"/>
        </w:rPr>
        <w:t>1 classe de regroupement d’adaptation (dispositif d’aide spécialisée pour les élèves rencontrant des difficultés dans la constitution de leurs apprentissages). Cette classe est encadrée par une enseignante spécialisée.</w:t>
      </w:r>
    </w:p>
    <w:p w:rsidR="00043308" w:rsidRPr="007372F4" w:rsidRDefault="00043308" w:rsidP="00043308">
      <w:pPr>
        <w:spacing w:line="276" w:lineRule="auto"/>
        <w:rPr>
          <w:rFonts w:ascii="Maiandra GD" w:hAnsi="Maiandra GD"/>
          <w:sz w:val="18"/>
          <w:szCs w:val="18"/>
        </w:rPr>
      </w:pPr>
    </w:p>
    <w:p w:rsidR="00043308" w:rsidRPr="001547B3" w:rsidRDefault="001547B3" w:rsidP="001547B3">
      <w:pPr>
        <w:pStyle w:val="Paragraphedeliste"/>
        <w:numPr>
          <w:ilvl w:val="0"/>
          <w:numId w:val="3"/>
        </w:numPr>
        <w:spacing w:line="276" w:lineRule="auto"/>
        <w:rPr>
          <w:rFonts w:ascii="Maiandra GD" w:hAnsi="Maiandra GD"/>
          <w:b/>
        </w:rPr>
      </w:pPr>
      <w:r w:rsidRPr="001547B3">
        <w:rPr>
          <w:rFonts w:ascii="Maiandra GD" w:hAnsi="Maiandra GD"/>
          <w:b/>
        </w:rPr>
        <w:t>ORGANISATION DE LA SEMAINE</w:t>
      </w:r>
    </w:p>
    <w:p w:rsidR="001547B3" w:rsidRPr="001547B3" w:rsidRDefault="001547B3" w:rsidP="001547B3">
      <w:pPr>
        <w:spacing w:line="276" w:lineRule="auto"/>
        <w:ind w:left="708"/>
        <w:rPr>
          <w:rFonts w:ascii="Maiandra GD" w:hAnsi="Maiandra GD"/>
          <w:sz w:val="16"/>
          <w:szCs w:val="16"/>
        </w:rPr>
      </w:pPr>
    </w:p>
    <w:p w:rsidR="001547B3" w:rsidRPr="001547B3" w:rsidRDefault="001547B3" w:rsidP="001547B3">
      <w:pPr>
        <w:spacing w:line="276" w:lineRule="auto"/>
        <w:ind w:left="708"/>
        <w:rPr>
          <w:rFonts w:ascii="Maiandra GD" w:hAnsi="Maiandra GD"/>
          <w:sz w:val="22"/>
          <w:szCs w:val="22"/>
        </w:rPr>
      </w:pPr>
      <w:r w:rsidRPr="001547B3">
        <w:rPr>
          <w:rFonts w:ascii="Maiandra GD" w:hAnsi="Maiandra GD"/>
          <w:sz w:val="22"/>
          <w:szCs w:val="22"/>
        </w:rPr>
        <w:t>Pour la rentrée 2022/2023, la semaine de classe reste organisée sur 4 jours (lundi, mardi, jeudi et vendredi</w:t>
      </w:r>
    </w:p>
    <w:p w:rsidR="00F5295C" w:rsidRPr="007372F4" w:rsidRDefault="00F5295C" w:rsidP="00F5295C">
      <w:pPr>
        <w:spacing w:line="276" w:lineRule="auto"/>
        <w:rPr>
          <w:rFonts w:ascii="Maiandra GD" w:hAnsi="Maiandra GD"/>
          <w:sz w:val="16"/>
          <w:szCs w:val="16"/>
        </w:rPr>
      </w:pPr>
    </w:p>
    <w:p w:rsidR="00F5295C" w:rsidRPr="00043308" w:rsidRDefault="00F5295C" w:rsidP="00F5295C">
      <w:pPr>
        <w:pStyle w:val="Paragraphedeliste"/>
        <w:numPr>
          <w:ilvl w:val="0"/>
          <w:numId w:val="3"/>
        </w:numPr>
        <w:rPr>
          <w:rFonts w:ascii="Maiandra GD" w:hAnsi="Maiandra GD"/>
          <w:b/>
        </w:rPr>
      </w:pPr>
      <w:r w:rsidRPr="00043308">
        <w:rPr>
          <w:rFonts w:ascii="Maiandra GD" w:hAnsi="Maiandra GD"/>
          <w:b/>
        </w:rPr>
        <w:t>ACTIVITE THEÂTRE</w:t>
      </w:r>
    </w:p>
    <w:p w:rsidR="00F5295C" w:rsidRPr="00314DA1" w:rsidRDefault="00F5295C" w:rsidP="00F5295C">
      <w:pPr>
        <w:spacing w:line="276" w:lineRule="auto"/>
        <w:rPr>
          <w:rFonts w:ascii="Maiandra GD" w:hAnsi="Maiandra GD"/>
          <w:sz w:val="16"/>
          <w:szCs w:val="16"/>
        </w:rPr>
      </w:pPr>
    </w:p>
    <w:p w:rsidR="00F5295C" w:rsidRDefault="00F5295C" w:rsidP="00F5295C">
      <w:pPr>
        <w:spacing w:line="276" w:lineRule="auto"/>
        <w:jc w:val="both"/>
        <w:rPr>
          <w:rFonts w:ascii="Maiandra GD" w:hAnsi="Maiandra GD"/>
          <w:sz w:val="22"/>
          <w:szCs w:val="22"/>
        </w:rPr>
      </w:pPr>
      <w:r w:rsidRPr="008D391B">
        <w:rPr>
          <w:rFonts w:ascii="Maiandra GD" w:hAnsi="Maiandra GD"/>
          <w:sz w:val="22"/>
          <w:szCs w:val="22"/>
        </w:rPr>
        <w:t>Une activité théâtre est intégrée au temps scolaire de la PS au CM2. Elle est encadrée par des comédiens et permet aux enfants de développer des compétences en lien avec la langue française ainsi que des compétences transversales.</w:t>
      </w:r>
    </w:p>
    <w:p w:rsidR="00F5295C" w:rsidRDefault="00F5295C" w:rsidP="00F5295C">
      <w:pPr>
        <w:spacing w:line="276" w:lineRule="auto"/>
        <w:rPr>
          <w:rFonts w:ascii="Maiandra GD" w:hAnsi="Maiandra GD"/>
          <w:sz w:val="22"/>
          <w:szCs w:val="22"/>
        </w:rPr>
      </w:pPr>
    </w:p>
    <w:p w:rsidR="00F5295C" w:rsidRPr="00043308" w:rsidRDefault="00F5295C" w:rsidP="00F5295C">
      <w:pPr>
        <w:pStyle w:val="Paragraphedeliste"/>
        <w:numPr>
          <w:ilvl w:val="0"/>
          <w:numId w:val="3"/>
        </w:numPr>
        <w:jc w:val="both"/>
        <w:rPr>
          <w:rFonts w:ascii="Maiandra GD" w:hAnsi="Maiandra GD"/>
          <w:b/>
        </w:rPr>
      </w:pPr>
      <w:r w:rsidRPr="00043308">
        <w:rPr>
          <w:rFonts w:ascii="Maiandra GD" w:hAnsi="Maiandra GD"/>
          <w:b/>
        </w:rPr>
        <w:t>L’ASSOCIATION DES PARENTS D’ELEVES ‘’APEL’’</w:t>
      </w:r>
    </w:p>
    <w:p w:rsidR="00F5295C" w:rsidRPr="001547B3" w:rsidRDefault="00F5295C" w:rsidP="00F5295C">
      <w:pPr>
        <w:rPr>
          <w:sz w:val="16"/>
          <w:szCs w:val="16"/>
        </w:rPr>
      </w:pPr>
    </w:p>
    <w:p w:rsidR="00F5295C" w:rsidRPr="00043308" w:rsidRDefault="00F5295C" w:rsidP="00F5295C">
      <w:pPr>
        <w:tabs>
          <w:tab w:val="left" w:pos="945"/>
        </w:tabs>
        <w:rPr>
          <w:b/>
          <w:i/>
          <w:sz w:val="20"/>
          <w:szCs w:val="20"/>
        </w:rPr>
      </w:pPr>
      <w:r w:rsidRPr="003F43A7">
        <w:rPr>
          <w:b/>
          <w:i/>
        </w:rPr>
        <w:tab/>
      </w:r>
      <w:r w:rsidR="001547B3" w:rsidRPr="00043308">
        <w:rPr>
          <w:b/>
          <w:i/>
          <w:sz w:val="20"/>
          <w:szCs w:val="20"/>
        </w:rPr>
        <w:t>Cf.</w:t>
      </w:r>
      <w:r w:rsidRPr="00043308">
        <w:rPr>
          <w:b/>
          <w:i/>
          <w:sz w:val="20"/>
          <w:szCs w:val="20"/>
        </w:rPr>
        <w:t> : document joint.</w:t>
      </w:r>
    </w:p>
    <w:p w:rsidR="00F5295C" w:rsidRPr="00F5295C" w:rsidRDefault="00F5295C" w:rsidP="00F5295C"/>
    <w:sectPr w:rsidR="00F5295C" w:rsidRPr="00F5295C" w:rsidSect="00A9689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76" w:rsidRDefault="00E40776" w:rsidP="0099576E">
      <w:r>
        <w:separator/>
      </w:r>
    </w:p>
  </w:endnote>
  <w:endnote w:type="continuationSeparator" w:id="0">
    <w:p w:rsidR="00E40776" w:rsidRDefault="00E40776" w:rsidP="0099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76" w:rsidRDefault="00E40776" w:rsidP="0099576E">
      <w:r>
        <w:separator/>
      </w:r>
    </w:p>
  </w:footnote>
  <w:footnote w:type="continuationSeparator" w:id="0">
    <w:p w:rsidR="00E40776" w:rsidRDefault="00E40776" w:rsidP="00995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95E"/>
    <w:multiLevelType w:val="hybridMultilevel"/>
    <w:tmpl w:val="6DD4F282"/>
    <w:lvl w:ilvl="0" w:tplc="A9F49AB4">
      <w:start w:val="7"/>
      <w:numFmt w:val="bullet"/>
      <w:lvlText w:val="-"/>
      <w:lvlJc w:val="left"/>
      <w:pPr>
        <w:tabs>
          <w:tab w:val="num" w:pos="4380"/>
        </w:tabs>
        <w:ind w:left="4380" w:hanging="360"/>
      </w:pPr>
      <w:rPr>
        <w:rFonts w:ascii="Times New Roman" w:eastAsia="Times New Roman" w:hAnsi="Times New Roman" w:cs="Times New Roman" w:hint="default"/>
      </w:rPr>
    </w:lvl>
    <w:lvl w:ilvl="1" w:tplc="040C0003" w:tentative="1">
      <w:start w:val="1"/>
      <w:numFmt w:val="bullet"/>
      <w:lvlText w:val="o"/>
      <w:lvlJc w:val="left"/>
      <w:pPr>
        <w:tabs>
          <w:tab w:val="num" w:pos="5100"/>
        </w:tabs>
        <w:ind w:left="5100" w:hanging="360"/>
      </w:pPr>
      <w:rPr>
        <w:rFonts w:ascii="Courier New" w:hAnsi="Courier New" w:cs="Courier New" w:hint="default"/>
      </w:rPr>
    </w:lvl>
    <w:lvl w:ilvl="2" w:tplc="040C0005" w:tentative="1">
      <w:start w:val="1"/>
      <w:numFmt w:val="bullet"/>
      <w:lvlText w:val=""/>
      <w:lvlJc w:val="left"/>
      <w:pPr>
        <w:tabs>
          <w:tab w:val="num" w:pos="5820"/>
        </w:tabs>
        <w:ind w:left="5820" w:hanging="360"/>
      </w:pPr>
      <w:rPr>
        <w:rFonts w:ascii="Wingdings" w:hAnsi="Wingdings" w:hint="default"/>
      </w:rPr>
    </w:lvl>
    <w:lvl w:ilvl="3" w:tplc="040C0001" w:tentative="1">
      <w:start w:val="1"/>
      <w:numFmt w:val="bullet"/>
      <w:lvlText w:val=""/>
      <w:lvlJc w:val="left"/>
      <w:pPr>
        <w:tabs>
          <w:tab w:val="num" w:pos="6540"/>
        </w:tabs>
        <w:ind w:left="6540" w:hanging="360"/>
      </w:pPr>
      <w:rPr>
        <w:rFonts w:ascii="Symbol" w:hAnsi="Symbol" w:hint="default"/>
      </w:rPr>
    </w:lvl>
    <w:lvl w:ilvl="4" w:tplc="040C0003" w:tentative="1">
      <w:start w:val="1"/>
      <w:numFmt w:val="bullet"/>
      <w:lvlText w:val="o"/>
      <w:lvlJc w:val="left"/>
      <w:pPr>
        <w:tabs>
          <w:tab w:val="num" w:pos="7260"/>
        </w:tabs>
        <w:ind w:left="7260" w:hanging="360"/>
      </w:pPr>
      <w:rPr>
        <w:rFonts w:ascii="Courier New" w:hAnsi="Courier New" w:cs="Courier New" w:hint="default"/>
      </w:rPr>
    </w:lvl>
    <w:lvl w:ilvl="5" w:tplc="040C0005" w:tentative="1">
      <w:start w:val="1"/>
      <w:numFmt w:val="bullet"/>
      <w:lvlText w:val=""/>
      <w:lvlJc w:val="left"/>
      <w:pPr>
        <w:tabs>
          <w:tab w:val="num" w:pos="7980"/>
        </w:tabs>
        <w:ind w:left="7980" w:hanging="360"/>
      </w:pPr>
      <w:rPr>
        <w:rFonts w:ascii="Wingdings" w:hAnsi="Wingdings" w:hint="default"/>
      </w:rPr>
    </w:lvl>
    <w:lvl w:ilvl="6" w:tplc="040C0001" w:tentative="1">
      <w:start w:val="1"/>
      <w:numFmt w:val="bullet"/>
      <w:lvlText w:val=""/>
      <w:lvlJc w:val="left"/>
      <w:pPr>
        <w:tabs>
          <w:tab w:val="num" w:pos="8700"/>
        </w:tabs>
        <w:ind w:left="8700" w:hanging="360"/>
      </w:pPr>
      <w:rPr>
        <w:rFonts w:ascii="Symbol" w:hAnsi="Symbol" w:hint="default"/>
      </w:rPr>
    </w:lvl>
    <w:lvl w:ilvl="7" w:tplc="040C0003" w:tentative="1">
      <w:start w:val="1"/>
      <w:numFmt w:val="bullet"/>
      <w:lvlText w:val="o"/>
      <w:lvlJc w:val="left"/>
      <w:pPr>
        <w:tabs>
          <w:tab w:val="num" w:pos="9420"/>
        </w:tabs>
        <w:ind w:left="9420" w:hanging="360"/>
      </w:pPr>
      <w:rPr>
        <w:rFonts w:ascii="Courier New" w:hAnsi="Courier New" w:cs="Courier New" w:hint="default"/>
      </w:rPr>
    </w:lvl>
    <w:lvl w:ilvl="8" w:tplc="040C0005" w:tentative="1">
      <w:start w:val="1"/>
      <w:numFmt w:val="bullet"/>
      <w:lvlText w:val=""/>
      <w:lvlJc w:val="left"/>
      <w:pPr>
        <w:tabs>
          <w:tab w:val="num" w:pos="10140"/>
        </w:tabs>
        <w:ind w:left="10140" w:hanging="360"/>
      </w:pPr>
      <w:rPr>
        <w:rFonts w:ascii="Wingdings" w:hAnsi="Wingdings" w:hint="default"/>
      </w:rPr>
    </w:lvl>
  </w:abstractNum>
  <w:abstractNum w:abstractNumId="1">
    <w:nsid w:val="135D0503"/>
    <w:multiLevelType w:val="hybridMultilevel"/>
    <w:tmpl w:val="ED20A2B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4B09EC"/>
    <w:multiLevelType w:val="hybridMultilevel"/>
    <w:tmpl w:val="24E48D1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89814B3"/>
    <w:multiLevelType w:val="hybridMultilevel"/>
    <w:tmpl w:val="A63CB6B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265F8E"/>
    <w:multiLevelType w:val="hybridMultilevel"/>
    <w:tmpl w:val="9E4421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D030D5"/>
    <w:multiLevelType w:val="hybridMultilevel"/>
    <w:tmpl w:val="547462B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EHfvivIOAfges/7+UJuY0kGm3hU=" w:salt="IFVuolHonD2m9ua1TxdTX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93"/>
    <w:rsid w:val="00043308"/>
    <w:rsid w:val="00102F0B"/>
    <w:rsid w:val="001547B3"/>
    <w:rsid w:val="00193DCD"/>
    <w:rsid w:val="0029555B"/>
    <w:rsid w:val="002E202F"/>
    <w:rsid w:val="00314DA1"/>
    <w:rsid w:val="003C45A5"/>
    <w:rsid w:val="003F43A7"/>
    <w:rsid w:val="00461FCD"/>
    <w:rsid w:val="004E65D8"/>
    <w:rsid w:val="005D4811"/>
    <w:rsid w:val="007372F4"/>
    <w:rsid w:val="00960941"/>
    <w:rsid w:val="0099576E"/>
    <w:rsid w:val="009E16B5"/>
    <w:rsid w:val="00A96893"/>
    <w:rsid w:val="00B57AE0"/>
    <w:rsid w:val="00C92A07"/>
    <w:rsid w:val="00E40776"/>
    <w:rsid w:val="00F529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893"/>
    <w:pPr>
      <w:spacing w:after="0" w:line="240" w:lineRule="auto"/>
    </w:pPr>
    <w:rPr>
      <w:rFonts w:ascii="Arial" w:eastAsia="Times New Roman" w:hAnsi="Arial"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02F"/>
    <w:pPr>
      <w:ind w:left="720"/>
      <w:contextualSpacing/>
    </w:pPr>
  </w:style>
  <w:style w:type="paragraph" w:styleId="En-tte">
    <w:name w:val="header"/>
    <w:basedOn w:val="Normal"/>
    <w:link w:val="En-tteCar"/>
    <w:uiPriority w:val="99"/>
    <w:unhideWhenUsed/>
    <w:rsid w:val="0099576E"/>
    <w:pPr>
      <w:tabs>
        <w:tab w:val="center" w:pos="4536"/>
        <w:tab w:val="right" w:pos="9072"/>
      </w:tabs>
    </w:pPr>
  </w:style>
  <w:style w:type="character" w:customStyle="1" w:styleId="En-tteCar">
    <w:name w:val="En-tête Car"/>
    <w:basedOn w:val="Policepardfaut"/>
    <w:link w:val="En-tte"/>
    <w:uiPriority w:val="99"/>
    <w:rsid w:val="0099576E"/>
    <w:rPr>
      <w:rFonts w:ascii="Arial" w:eastAsia="Times New Roman" w:hAnsi="Arial" w:cs="Arial"/>
      <w:sz w:val="24"/>
      <w:szCs w:val="24"/>
      <w:lang w:eastAsia="fr-FR"/>
    </w:rPr>
  </w:style>
  <w:style w:type="paragraph" w:styleId="Pieddepage">
    <w:name w:val="footer"/>
    <w:basedOn w:val="Normal"/>
    <w:link w:val="PieddepageCar"/>
    <w:uiPriority w:val="99"/>
    <w:unhideWhenUsed/>
    <w:rsid w:val="0099576E"/>
    <w:pPr>
      <w:tabs>
        <w:tab w:val="center" w:pos="4536"/>
        <w:tab w:val="right" w:pos="9072"/>
      </w:tabs>
    </w:pPr>
  </w:style>
  <w:style w:type="character" w:customStyle="1" w:styleId="PieddepageCar">
    <w:name w:val="Pied de page Car"/>
    <w:basedOn w:val="Policepardfaut"/>
    <w:link w:val="Pieddepage"/>
    <w:uiPriority w:val="99"/>
    <w:rsid w:val="0099576E"/>
    <w:rPr>
      <w:rFonts w:ascii="Arial" w:eastAsia="Times New Roman" w:hAnsi="Arial" w:cs="Arial"/>
      <w:sz w:val="24"/>
      <w:szCs w:val="24"/>
      <w:lang w:eastAsia="fr-FR"/>
    </w:rPr>
  </w:style>
  <w:style w:type="paragraph" w:styleId="Textedebulles">
    <w:name w:val="Balloon Text"/>
    <w:basedOn w:val="Normal"/>
    <w:link w:val="TextedebullesCar"/>
    <w:uiPriority w:val="99"/>
    <w:semiHidden/>
    <w:unhideWhenUsed/>
    <w:rsid w:val="000433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3308"/>
    <w:rPr>
      <w:rFonts w:ascii="Segoe UI" w:eastAsia="Times New Roman" w:hAnsi="Segoe UI" w:cs="Segoe UI"/>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893"/>
    <w:pPr>
      <w:spacing w:after="0" w:line="240" w:lineRule="auto"/>
    </w:pPr>
    <w:rPr>
      <w:rFonts w:ascii="Arial" w:eastAsia="Times New Roman" w:hAnsi="Arial"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02F"/>
    <w:pPr>
      <w:ind w:left="720"/>
      <w:contextualSpacing/>
    </w:pPr>
  </w:style>
  <w:style w:type="paragraph" w:styleId="En-tte">
    <w:name w:val="header"/>
    <w:basedOn w:val="Normal"/>
    <w:link w:val="En-tteCar"/>
    <w:uiPriority w:val="99"/>
    <w:unhideWhenUsed/>
    <w:rsid w:val="0099576E"/>
    <w:pPr>
      <w:tabs>
        <w:tab w:val="center" w:pos="4536"/>
        <w:tab w:val="right" w:pos="9072"/>
      </w:tabs>
    </w:pPr>
  </w:style>
  <w:style w:type="character" w:customStyle="1" w:styleId="En-tteCar">
    <w:name w:val="En-tête Car"/>
    <w:basedOn w:val="Policepardfaut"/>
    <w:link w:val="En-tte"/>
    <w:uiPriority w:val="99"/>
    <w:rsid w:val="0099576E"/>
    <w:rPr>
      <w:rFonts w:ascii="Arial" w:eastAsia="Times New Roman" w:hAnsi="Arial" w:cs="Arial"/>
      <w:sz w:val="24"/>
      <w:szCs w:val="24"/>
      <w:lang w:eastAsia="fr-FR"/>
    </w:rPr>
  </w:style>
  <w:style w:type="paragraph" w:styleId="Pieddepage">
    <w:name w:val="footer"/>
    <w:basedOn w:val="Normal"/>
    <w:link w:val="PieddepageCar"/>
    <w:uiPriority w:val="99"/>
    <w:unhideWhenUsed/>
    <w:rsid w:val="0099576E"/>
    <w:pPr>
      <w:tabs>
        <w:tab w:val="center" w:pos="4536"/>
        <w:tab w:val="right" w:pos="9072"/>
      </w:tabs>
    </w:pPr>
  </w:style>
  <w:style w:type="character" w:customStyle="1" w:styleId="PieddepageCar">
    <w:name w:val="Pied de page Car"/>
    <w:basedOn w:val="Policepardfaut"/>
    <w:link w:val="Pieddepage"/>
    <w:uiPriority w:val="99"/>
    <w:rsid w:val="0099576E"/>
    <w:rPr>
      <w:rFonts w:ascii="Arial" w:eastAsia="Times New Roman" w:hAnsi="Arial" w:cs="Arial"/>
      <w:sz w:val="24"/>
      <w:szCs w:val="24"/>
      <w:lang w:eastAsia="fr-FR"/>
    </w:rPr>
  </w:style>
  <w:style w:type="paragraph" w:styleId="Textedebulles">
    <w:name w:val="Balloon Text"/>
    <w:basedOn w:val="Normal"/>
    <w:link w:val="TextedebullesCar"/>
    <w:uiPriority w:val="99"/>
    <w:semiHidden/>
    <w:unhideWhenUsed/>
    <w:rsid w:val="000433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3308"/>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1976</Characters>
  <Application>Microsoft Office Word</Application>
  <DocSecurity>8</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SM-SECRETARIAT1</cp:lastModifiedBy>
  <cp:revision>2</cp:revision>
  <cp:lastPrinted>2021-11-17T08:56:00Z</cp:lastPrinted>
  <dcterms:created xsi:type="dcterms:W3CDTF">2022-01-12T13:47:00Z</dcterms:created>
  <dcterms:modified xsi:type="dcterms:W3CDTF">2022-01-12T13:47:00Z</dcterms:modified>
</cp:coreProperties>
</file>